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39D3D6" w14:textId="26BFFD7F" w:rsidR="00F3285D" w:rsidRPr="00F3285D" w:rsidRDefault="00F3285D" w:rsidP="00F3285D">
      <w:pPr>
        <w:jc w:val="center"/>
        <w:rPr>
          <w:rFonts w:ascii="Segoe UI" w:hAnsi="Segoe UI" w:cs="Segoe UI"/>
          <w:b/>
          <w:bCs/>
          <w:color w:val="081B3A"/>
          <w:spacing w:val="3"/>
          <w:sz w:val="23"/>
          <w:szCs w:val="23"/>
          <w:shd w:val="clear" w:color="auto" w:fill="FFFFFF"/>
        </w:rPr>
      </w:pPr>
      <w:r w:rsidRPr="00F3285D">
        <w:rPr>
          <w:rFonts w:ascii="Segoe UI" w:hAnsi="Segoe UI" w:cs="Segoe UI"/>
          <w:b/>
          <w:bCs/>
          <w:color w:val="081B3A"/>
          <w:spacing w:val="3"/>
          <w:sz w:val="23"/>
          <w:szCs w:val="23"/>
          <w:shd w:val="clear" w:color="auto" w:fill="FFFFFF"/>
        </w:rPr>
        <w:t>Ý TƯỞNG LOGO</w:t>
      </w:r>
    </w:p>
    <w:p w14:paraId="44055E79" w14:textId="77777777" w:rsidR="00F3285D" w:rsidRDefault="00F3285D">
      <w:pPr>
        <w:rPr>
          <w:rFonts w:ascii="Segoe UI" w:hAnsi="Segoe UI" w:cs="Segoe UI"/>
          <w:color w:val="081B3A"/>
          <w:spacing w:val="3"/>
          <w:sz w:val="23"/>
          <w:szCs w:val="23"/>
          <w:shd w:val="clear" w:color="auto" w:fill="FFFFFF"/>
        </w:rPr>
      </w:pPr>
      <w:r>
        <w:rPr>
          <w:rFonts w:ascii="Segoe UI" w:hAnsi="Segoe UI" w:cs="Segoe UI"/>
          <w:color w:val="081B3A"/>
          <w:spacing w:val="3"/>
          <w:sz w:val="23"/>
          <w:szCs w:val="23"/>
          <w:shd w:val="clear" w:color="auto" w:fill="FFFFFF"/>
        </w:rPr>
        <w:t xml:space="preserve">1. </w:t>
      </w:r>
      <w:r w:rsidRPr="00F3285D">
        <w:rPr>
          <w:rFonts w:ascii="Segoe UI" w:hAnsi="Segoe UI" w:cs="Segoe UI"/>
          <w:b/>
          <w:bCs/>
          <w:color w:val="081B3A"/>
          <w:spacing w:val="3"/>
          <w:sz w:val="23"/>
          <w:szCs w:val="23"/>
          <w:shd w:val="clear" w:color="auto" w:fill="FFFFFF"/>
        </w:rPr>
        <w:t>Tên tổ chức (viết tắ</w:t>
      </w:r>
      <w:r>
        <w:rPr>
          <w:rFonts w:ascii="Segoe UI" w:hAnsi="Segoe UI" w:cs="Segoe UI"/>
          <w:color w:val="081B3A"/>
          <w:spacing w:val="3"/>
          <w:sz w:val="23"/>
          <w:szCs w:val="23"/>
          <w:shd w:val="clear" w:color="auto" w:fill="FFFFFF"/>
        </w:rPr>
        <w:t xml:space="preserve">t): "QTSBC" (Quang Tri Southern Business Club) – có thể đặt kèm bên dưới là: Câu lạc bộ Doanh nghiệp Quảng Trị Miền Nam </w:t>
      </w:r>
    </w:p>
    <w:p w14:paraId="6A09BD23" w14:textId="77777777" w:rsidR="00F3285D" w:rsidRDefault="00F3285D">
      <w:pPr>
        <w:rPr>
          <w:rFonts w:ascii="Segoe UI" w:hAnsi="Segoe UI" w:cs="Segoe UI"/>
          <w:color w:val="081B3A"/>
          <w:spacing w:val="3"/>
          <w:sz w:val="23"/>
          <w:szCs w:val="23"/>
          <w:shd w:val="clear" w:color="auto" w:fill="FFFFFF"/>
        </w:rPr>
      </w:pPr>
    </w:p>
    <w:p w14:paraId="0CF57BAF" w14:textId="77777777" w:rsidR="00F3285D" w:rsidRDefault="00F3285D">
      <w:pPr>
        <w:rPr>
          <w:rFonts w:ascii="Segoe UI" w:hAnsi="Segoe UI" w:cs="Segoe UI"/>
          <w:color w:val="081B3A"/>
          <w:spacing w:val="3"/>
          <w:sz w:val="23"/>
          <w:szCs w:val="23"/>
          <w:shd w:val="clear" w:color="auto" w:fill="FFFFFF"/>
        </w:rPr>
      </w:pPr>
      <w:r>
        <w:rPr>
          <w:rFonts w:ascii="Segoe UI" w:hAnsi="Segoe UI" w:cs="Segoe UI"/>
          <w:color w:val="081B3A"/>
          <w:spacing w:val="3"/>
          <w:sz w:val="23"/>
          <w:szCs w:val="23"/>
          <w:shd w:val="clear" w:color="auto" w:fill="FFFFFF"/>
        </w:rPr>
        <w:t xml:space="preserve">2. </w:t>
      </w:r>
      <w:r w:rsidRPr="00F3285D">
        <w:rPr>
          <w:rFonts w:ascii="Segoe UI" w:hAnsi="Segoe UI" w:cs="Segoe UI"/>
          <w:b/>
          <w:bCs/>
          <w:color w:val="081B3A"/>
          <w:spacing w:val="3"/>
          <w:sz w:val="23"/>
          <w:szCs w:val="23"/>
          <w:shd w:val="clear" w:color="auto" w:fill="FFFFFF"/>
        </w:rPr>
        <w:t>Biểu tượng chính</w:t>
      </w:r>
      <w:r>
        <w:rPr>
          <w:rFonts w:ascii="Segoe UI" w:hAnsi="Segoe UI" w:cs="Segoe UI"/>
          <w:color w:val="081B3A"/>
          <w:spacing w:val="3"/>
          <w:sz w:val="23"/>
          <w:szCs w:val="23"/>
          <w:shd w:val="clear" w:color="auto" w:fill="FFFFFF"/>
        </w:rPr>
        <w:t xml:space="preserve">: Hình ảnh bản đồ Quảng Trị cách điệu (hoặc một biểu tượng đặc trưng như Thành Cổ Quảng Trị, cầu Hiền Lương, dòng sông Bến Hải). Bao quanh bản đồ là vòng tròn liên kết tượng trưng cho sự đoàn kết, hỗ trợ. Mũi tên đi lên hoặc các hình khối phát triển để thể hiện sự vươn lên, phát triển. </w:t>
      </w:r>
    </w:p>
    <w:p w14:paraId="59261D2D" w14:textId="77777777" w:rsidR="00F3285D" w:rsidRDefault="00F3285D">
      <w:pPr>
        <w:rPr>
          <w:rFonts w:ascii="Segoe UI" w:hAnsi="Segoe UI" w:cs="Segoe UI"/>
          <w:color w:val="081B3A"/>
          <w:spacing w:val="3"/>
          <w:sz w:val="23"/>
          <w:szCs w:val="23"/>
          <w:shd w:val="clear" w:color="auto" w:fill="FFFFFF"/>
        </w:rPr>
      </w:pPr>
    </w:p>
    <w:p w14:paraId="6ED61A68" w14:textId="77777777" w:rsidR="00F3285D" w:rsidRDefault="00F3285D">
      <w:pPr>
        <w:rPr>
          <w:rFonts w:ascii="Segoe UI" w:hAnsi="Segoe UI" w:cs="Segoe UI"/>
          <w:color w:val="081B3A"/>
          <w:spacing w:val="3"/>
          <w:sz w:val="23"/>
          <w:szCs w:val="23"/>
          <w:shd w:val="clear" w:color="auto" w:fill="FFFFFF"/>
        </w:rPr>
      </w:pPr>
      <w:r>
        <w:rPr>
          <w:rFonts w:ascii="Segoe UI" w:hAnsi="Segoe UI" w:cs="Segoe UI"/>
          <w:color w:val="081B3A"/>
          <w:spacing w:val="3"/>
          <w:sz w:val="23"/>
          <w:szCs w:val="23"/>
          <w:shd w:val="clear" w:color="auto" w:fill="FFFFFF"/>
        </w:rPr>
        <w:t xml:space="preserve">3. </w:t>
      </w:r>
      <w:r w:rsidRPr="00F3285D">
        <w:rPr>
          <w:rFonts w:ascii="Segoe UI" w:hAnsi="Segoe UI" w:cs="Segoe UI"/>
          <w:b/>
          <w:bCs/>
          <w:color w:val="081B3A"/>
          <w:spacing w:val="3"/>
          <w:sz w:val="23"/>
          <w:szCs w:val="23"/>
          <w:shd w:val="clear" w:color="auto" w:fill="FFFFFF"/>
        </w:rPr>
        <w:t>Màu sắc chủ đạo</w:t>
      </w:r>
      <w:r>
        <w:rPr>
          <w:rFonts w:ascii="Segoe UI" w:hAnsi="Segoe UI" w:cs="Segoe UI"/>
          <w:color w:val="081B3A"/>
          <w:spacing w:val="3"/>
          <w:sz w:val="23"/>
          <w:szCs w:val="23"/>
          <w:shd w:val="clear" w:color="auto" w:fill="FFFFFF"/>
        </w:rPr>
        <w:t xml:space="preserve">: Đỏ và vàng: thể hiện nguồn gốc Quảng Trị và tinh thần mạnh mẽ, quyết liệt. Xanh dương hoặc xanh lá: biểu trưng cho hy vọng, phát triển bền vững và khát vọng hội nhập. </w:t>
      </w:r>
    </w:p>
    <w:p w14:paraId="211D7738" w14:textId="77777777" w:rsidR="00F3285D" w:rsidRDefault="00F3285D">
      <w:pPr>
        <w:rPr>
          <w:rFonts w:ascii="Segoe UI" w:hAnsi="Segoe UI" w:cs="Segoe UI"/>
          <w:color w:val="081B3A"/>
          <w:spacing w:val="3"/>
          <w:sz w:val="23"/>
          <w:szCs w:val="23"/>
          <w:shd w:val="clear" w:color="auto" w:fill="FFFFFF"/>
        </w:rPr>
      </w:pPr>
    </w:p>
    <w:p w14:paraId="2CD818A6" w14:textId="4096A8CA" w:rsidR="00BD52E7" w:rsidRDefault="00F3285D">
      <w:pPr>
        <w:rPr>
          <w:rFonts w:ascii="Segoe UI" w:hAnsi="Segoe UI" w:cs="Segoe UI"/>
          <w:color w:val="081B3A"/>
          <w:spacing w:val="3"/>
          <w:sz w:val="23"/>
          <w:szCs w:val="23"/>
          <w:shd w:val="clear" w:color="auto" w:fill="FFFFFF"/>
        </w:rPr>
      </w:pPr>
      <w:r>
        <w:rPr>
          <w:rFonts w:ascii="Segoe UI" w:hAnsi="Segoe UI" w:cs="Segoe UI"/>
          <w:color w:val="081B3A"/>
          <w:spacing w:val="3"/>
          <w:sz w:val="23"/>
          <w:szCs w:val="23"/>
          <w:shd w:val="clear" w:color="auto" w:fill="FFFFFF"/>
        </w:rPr>
        <w:t xml:space="preserve">4. </w:t>
      </w:r>
      <w:r w:rsidRPr="00F3285D">
        <w:rPr>
          <w:rFonts w:ascii="Segoe UI" w:hAnsi="Segoe UI" w:cs="Segoe UI"/>
          <w:b/>
          <w:bCs/>
          <w:color w:val="081B3A"/>
          <w:spacing w:val="3"/>
          <w:sz w:val="23"/>
          <w:szCs w:val="23"/>
          <w:shd w:val="clear" w:color="auto" w:fill="FFFFFF"/>
        </w:rPr>
        <w:t>Thông điệp thể hiện qua hình ảnh</w:t>
      </w:r>
      <w:r>
        <w:rPr>
          <w:rFonts w:ascii="Segoe UI" w:hAnsi="Segoe UI" w:cs="Segoe UI"/>
          <w:color w:val="081B3A"/>
          <w:spacing w:val="3"/>
          <w:sz w:val="23"/>
          <w:szCs w:val="23"/>
          <w:shd w:val="clear" w:color="auto" w:fill="FFFFFF"/>
        </w:rPr>
        <w:t>: Đoàn kết: vòng tròn hoặc các cánh tay đan xen. Kết nối: các đường thẳng nối giữa các điểm tượng trưng cho doanh nghiệp. Hỗ trợ kinh doanh &amp; phát triển cùng nhau: biểu tượng tăng trưởng như biểu đồ đi lên, ngọn núi, hoặc cây đang lớn.</w:t>
      </w:r>
    </w:p>
    <w:p w14:paraId="2045310C" w14:textId="77777777" w:rsidR="00F3285D" w:rsidRDefault="00F3285D">
      <w:pPr>
        <w:rPr>
          <w:rFonts w:ascii="Segoe UI" w:hAnsi="Segoe UI" w:cs="Segoe UI"/>
          <w:color w:val="081B3A"/>
          <w:spacing w:val="3"/>
          <w:sz w:val="23"/>
          <w:szCs w:val="23"/>
          <w:shd w:val="clear" w:color="auto" w:fill="FFFFFF"/>
        </w:rPr>
      </w:pPr>
    </w:p>
    <w:p w14:paraId="10B49774" w14:textId="0499CC41" w:rsidR="00F3285D" w:rsidRDefault="00F3285D">
      <w:pPr>
        <w:rPr>
          <w:rFonts w:ascii="Segoe UI" w:hAnsi="Segoe UI" w:cs="Segoe UI"/>
          <w:color w:val="081B3A"/>
          <w:spacing w:val="3"/>
          <w:sz w:val="23"/>
          <w:szCs w:val="23"/>
          <w:shd w:val="clear" w:color="auto" w:fill="FFFFFF"/>
        </w:rPr>
      </w:pPr>
      <w:r>
        <w:rPr>
          <w:rFonts w:ascii="Segoe UI" w:hAnsi="Segoe UI" w:cs="Segoe UI"/>
          <w:color w:val="081B3A"/>
          <w:spacing w:val="3"/>
          <w:sz w:val="23"/>
          <w:szCs w:val="23"/>
          <w:shd w:val="clear" w:color="auto" w:fill="FFFFFF"/>
        </w:rPr>
        <w:t xml:space="preserve">5. Slogan: </w:t>
      </w:r>
      <w:r w:rsidRPr="006172E5">
        <w:rPr>
          <w:rFonts w:ascii="Segoe UI" w:hAnsi="Segoe UI" w:cs="Segoe UI"/>
          <w:color w:val="081B3A"/>
          <w:spacing w:val="3"/>
          <w:sz w:val="23"/>
          <w:szCs w:val="23"/>
          <w:highlight w:val="yellow"/>
          <w:shd w:val="clear" w:color="auto" w:fill="FFFFFF"/>
        </w:rPr>
        <w:t>Kết nối – Phát triển</w:t>
      </w:r>
      <w:r>
        <w:rPr>
          <w:rFonts w:ascii="Segoe UI" w:hAnsi="Segoe UI" w:cs="Segoe UI"/>
          <w:color w:val="081B3A"/>
          <w:spacing w:val="3"/>
          <w:sz w:val="23"/>
          <w:szCs w:val="23"/>
          <w:shd w:val="clear" w:color="auto" w:fill="FFFFFF"/>
        </w:rPr>
        <w:t>.</w:t>
      </w:r>
    </w:p>
    <w:p w14:paraId="2520A899" w14:textId="77777777" w:rsidR="00F3285D" w:rsidRDefault="00F3285D">
      <w:pPr>
        <w:rPr>
          <w:rFonts w:ascii="Segoe UI" w:hAnsi="Segoe UI" w:cs="Segoe UI"/>
          <w:color w:val="081B3A"/>
          <w:spacing w:val="3"/>
          <w:sz w:val="23"/>
          <w:szCs w:val="23"/>
          <w:shd w:val="clear" w:color="auto" w:fill="FFFFFF"/>
        </w:rPr>
      </w:pPr>
    </w:p>
    <w:p w14:paraId="5BA97516" w14:textId="34027AFC" w:rsidR="00F3285D" w:rsidRDefault="00F3285D" w:rsidP="00F3285D">
      <w:pPr>
        <w:jc w:val="center"/>
      </w:pPr>
      <w:r w:rsidRPr="00F3285D">
        <w:rPr>
          <w:noProof/>
        </w:rPr>
        <w:drawing>
          <wp:inline distT="0" distB="0" distL="0" distR="0" wp14:anchorId="7354A709" wp14:editId="6D6669BB">
            <wp:extent cx="2286000" cy="2286000"/>
            <wp:effectExtent l="0" t="0" r="0" b="0"/>
            <wp:docPr id="40396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63236" name=""/>
                    <pic:cNvPicPr/>
                  </pic:nvPicPr>
                  <pic:blipFill>
                    <a:blip r:embed="rId5"/>
                    <a:stretch>
                      <a:fillRect/>
                    </a:stretch>
                  </pic:blipFill>
                  <pic:spPr>
                    <a:xfrm>
                      <a:off x="0" y="0"/>
                      <a:ext cx="2286000" cy="2286000"/>
                    </a:xfrm>
                    <a:prstGeom prst="rect">
                      <a:avLst/>
                    </a:prstGeom>
                  </pic:spPr>
                </pic:pic>
              </a:graphicData>
            </a:graphic>
          </wp:inline>
        </w:drawing>
      </w:r>
      <w:r w:rsidRPr="00F3285D">
        <w:rPr>
          <w:noProof/>
        </w:rPr>
        <w:drawing>
          <wp:inline distT="0" distB="0" distL="0" distR="0" wp14:anchorId="5E34EF29" wp14:editId="43C96727">
            <wp:extent cx="2321417" cy="2321417"/>
            <wp:effectExtent l="0" t="0" r="3175" b="3175"/>
            <wp:docPr id="136915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55102" name=""/>
                    <pic:cNvPicPr/>
                  </pic:nvPicPr>
                  <pic:blipFill>
                    <a:blip r:embed="rId6"/>
                    <a:stretch>
                      <a:fillRect/>
                    </a:stretch>
                  </pic:blipFill>
                  <pic:spPr>
                    <a:xfrm>
                      <a:off x="0" y="0"/>
                      <a:ext cx="2341101" cy="2341101"/>
                    </a:xfrm>
                    <a:prstGeom prst="rect">
                      <a:avLst/>
                    </a:prstGeom>
                  </pic:spPr>
                </pic:pic>
              </a:graphicData>
            </a:graphic>
          </wp:inline>
        </w:drawing>
      </w:r>
    </w:p>
    <w:p w14:paraId="3DB0D075" w14:textId="77777777" w:rsidR="00F3285D" w:rsidRDefault="00F3285D" w:rsidP="00F3285D"/>
    <w:p w14:paraId="6C3C9459" w14:textId="77777777" w:rsidR="00F3285D" w:rsidRDefault="00F3285D" w:rsidP="00F3285D"/>
    <w:p w14:paraId="6769F5E8" w14:textId="77777777" w:rsidR="00F047DC" w:rsidRDefault="00F047DC" w:rsidP="00F3285D"/>
    <w:p w14:paraId="46C9D891" w14:textId="77777777" w:rsidR="00F047DC" w:rsidRDefault="00F047DC" w:rsidP="00F3285D"/>
    <w:p w14:paraId="5B2D6385" w14:textId="13F465D7" w:rsidR="00F047DC" w:rsidRDefault="00F047DC" w:rsidP="00F3285D">
      <w:r w:rsidRPr="00F047DC">
        <w:lastRenderedPageBreak/>
        <w:drawing>
          <wp:inline distT="0" distB="0" distL="0" distR="0" wp14:anchorId="21F3A6D9" wp14:editId="33E12521">
            <wp:extent cx="5943600" cy="5943600"/>
            <wp:effectExtent l="0" t="0" r="0" b="0"/>
            <wp:docPr id="54017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70705" name=""/>
                    <pic:cNvPicPr/>
                  </pic:nvPicPr>
                  <pic:blipFill>
                    <a:blip r:embed="rId7"/>
                    <a:stretch>
                      <a:fillRect/>
                    </a:stretch>
                  </pic:blipFill>
                  <pic:spPr>
                    <a:xfrm>
                      <a:off x="0" y="0"/>
                      <a:ext cx="5943600" cy="5943600"/>
                    </a:xfrm>
                    <a:prstGeom prst="rect">
                      <a:avLst/>
                    </a:prstGeom>
                  </pic:spPr>
                </pic:pic>
              </a:graphicData>
            </a:graphic>
          </wp:inline>
        </w:drawing>
      </w:r>
    </w:p>
    <w:p w14:paraId="7A1A703E" w14:textId="08FE1D6F" w:rsidR="00F3285D" w:rsidRDefault="00F3285D" w:rsidP="00F3285D"/>
    <w:p w14:paraId="23218B19" w14:textId="77777777" w:rsidR="00F047DC" w:rsidRDefault="00F047DC" w:rsidP="00F3285D"/>
    <w:p w14:paraId="6ED1AE8F" w14:textId="78391E84" w:rsidR="00F047DC" w:rsidRDefault="00F047DC" w:rsidP="00F3285D">
      <w:r w:rsidRPr="00F047DC">
        <w:lastRenderedPageBreak/>
        <w:drawing>
          <wp:inline distT="0" distB="0" distL="0" distR="0" wp14:anchorId="4254B01B" wp14:editId="5DDA331F">
            <wp:extent cx="5943600" cy="5943600"/>
            <wp:effectExtent l="0" t="0" r="0" b="0"/>
            <wp:docPr id="59549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92261" name=""/>
                    <pic:cNvPicPr/>
                  </pic:nvPicPr>
                  <pic:blipFill>
                    <a:blip r:embed="rId8"/>
                    <a:stretch>
                      <a:fillRect/>
                    </a:stretch>
                  </pic:blipFill>
                  <pic:spPr>
                    <a:xfrm>
                      <a:off x="0" y="0"/>
                      <a:ext cx="5943600" cy="5943600"/>
                    </a:xfrm>
                    <a:prstGeom prst="rect">
                      <a:avLst/>
                    </a:prstGeom>
                  </pic:spPr>
                </pic:pic>
              </a:graphicData>
            </a:graphic>
          </wp:inline>
        </w:drawing>
      </w:r>
    </w:p>
    <w:p w14:paraId="5FD9F29F" w14:textId="496DF781" w:rsidR="00F047DC" w:rsidRDefault="00F047DC" w:rsidP="00F3285D">
      <w:r w:rsidRPr="00F047DC">
        <w:lastRenderedPageBreak/>
        <w:drawing>
          <wp:inline distT="0" distB="0" distL="0" distR="0" wp14:anchorId="1ABCF133" wp14:editId="2E2AA34A">
            <wp:extent cx="5943600" cy="5943600"/>
            <wp:effectExtent l="0" t="0" r="0" b="0"/>
            <wp:docPr id="5347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76051" name=""/>
                    <pic:cNvPicPr/>
                  </pic:nvPicPr>
                  <pic:blipFill>
                    <a:blip r:embed="rId7"/>
                    <a:stretch>
                      <a:fillRect/>
                    </a:stretch>
                  </pic:blipFill>
                  <pic:spPr>
                    <a:xfrm>
                      <a:off x="0" y="0"/>
                      <a:ext cx="5943600" cy="5943600"/>
                    </a:xfrm>
                    <a:prstGeom prst="rect">
                      <a:avLst/>
                    </a:prstGeom>
                  </pic:spPr>
                </pic:pic>
              </a:graphicData>
            </a:graphic>
          </wp:inline>
        </w:drawing>
      </w:r>
    </w:p>
    <w:p w14:paraId="32B2F881" w14:textId="77777777" w:rsidR="00F047DC" w:rsidRDefault="00F047DC" w:rsidP="00F3285D"/>
    <w:p w14:paraId="1D97D3BC" w14:textId="4327E302" w:rsidR="00F3285D" w:rsidRDefault="00F3285D" w:rsidP="00F3285D">
      <w:r>
        <w:t>Phía trên: CLB DOANH NGHIỆP</w:t>
      </w:r>
    </w:p>
    <w:p w14:paraId="0A6C08D1" w14:textId="7F0D0E4D" w:rsidR="00F3285D" w:rsidRDefault="00F3285D" w:rsidP="00F3285D">
      <w:r>
        <w:t>Phía dưới: QT MIỀN NAM</w:t>
      </w:r>
    </w:p>
    <w:p w14:paraId="6E1E0F5F" w14:textId="6797FE59" w:rsidR="00F3285D" w:rsidRDefault="00F3285D" w:rsidP="00F3285D">
      <w:r>
        <w:t xml:space="preserve">Ý tưởng hình ảnh: </w:t>
      </w:r>
    </w:p>
    <w:p w14:paraId="661781B5" w14:textId="37D8A37C" w:rsidR="00F3285D" w:rsidRDefault="00F3285D" w:rsidP="00F3285D">
      <w:pPr>
        <w:pStyle w:val="ListParagraph"/>
        <w:numPr>
          <w:ilvl w:val="0"/>
          <w:numId w:val="1"/>
        </w:numPr>
      </w:pPr>
      <w:r>
        <w:t>Hai bên là hình bông lúa</w:t>
      </w:r>
    </w:p>
    <w:p w14:paraId="06CCE219" w14:textId="0CBF515B" w:rsidR="00F3285D" w:rsidRDefault="00F3285D" w:rsidP="00F3285D">
      <w:pPr>
        <w:pStyle w:val="ListParagraph"/>
        <w:numPr>
          <w:ilvl w:val="0"/>
          <w:numId w:val="1"/>
        </w:numPr>
      </w:pPr>
      <w:r>
        <w:t>Ở giữa là cầu Hiền Lương</w:t>
      </w:r>
    </w:p>
    <w:p w14:paraId="0D014A5E" w14:textId="0E05DB1C" w:rsidR="00F3285D" w:rsidRDefault="00F3285D" w:rsidP="00F3285D">
      <w:pPr>
        <w:pStyle w:val="ListParagraph"/>
        <w:numPr>
          <w:ilvl w:val="0"/>
          <w:numId w:val="1"/>
        </w:numPr>
      </w:pPr>
      <w:r>
        <w:t>Bên dưới là hình ảnh tàu thuyền (tượng trưng cho doanh nghiệp) ra khơi.</w:t>
      </w:r>
    </w:p>
    <w:p w14:paraId="447F12D2" w14:textId="77777777" w:rsidR="00F3285D" w:rsidRDefault="00F3285D" w:rsidP="00F3285D"/>
    <w:p w14:paraId="260881E4" w14:textId="77777777" w:rsidR="00F3285D" w:rsidRDefault="00F3285D" w:rsidP="00F3285D"/>
    <w:p w14:paraId="5561B576" w14:textId="613648E4" w:rsidR="00F3285D" w:rsidRDefault="00F3285D" w:rsidP="00F3285D">
      <w:r>
        <w:t>Ý tưởng của A Tý về logo:</w:t>
      </w:r>
    </w:p>
    <w:p w14:paraId="1700921F" w14:textId="03EB89EC" w:rsidR="00F3285D" w:rsidRDefault="00F3285D" w:rsidP="00F3285D">
      <w:pPr>
        <w:pStyle w:val="ListParagraph"/>
        <w:numPr>
          <w:ilvl w:val="0"/>
          <w:numId w:val="1"/>
        </w:numPr>
      </w:pPr>
      <w:r>
        <w:t>Thay hình mũi tên bằng con thuyền</w:t>
      </w:r>
    </w:p>
    <w:p w14:paraId="4BC03753" w14:textId="5156397D" w:rsidR="00F3285D" w:rsidRDefault="00F3285D" w:rsidP="00F3285D">
      <w:pPr>
        <w:pStyle w:val="ListParagraph"/>
        <w:numPr>
          <w:ilvl w:val="0"/>
          <w:numId w:val="1"/>
        </w:numPr>
      </w:pPr>
      <w:r>
        <w:t>Thay hình bản đồ bằng cầu Hiền Lương (hình 3D).</w:t>
      </w:r>
    </w:p>
    <w:p w14:paraId="796144EA" w14:textId="4C49B815" w:rsidR="00F3285D" w:rsidRDefault="00F3285D" w:rsidP="00F3285D">
      <w:pPr>
        <w:pStyle w:val="ListParagraph"/>
        <w:numPr>
          <w:ilvl w:val="0"/>
          <w:numId w:val="1"/>
        </w:numPr>
      </w:pPr>
      <w:r>
        <w:t>Thay “QTSBC” thành “DNQT”</w:t>
      </w:r>
    </w:p>
    <w:p w14:paraId="34DC43BD" w14:textId="290D9FC0" w:rsidR="00F3285D" w:rsidRDefault="00F3285D" w:rsidP="00F3285D">
      <w:r>
        <w:lastRenderedPageBreak/>
        <w:t>Ý tưởng của A Bình:</w:t>
      </w:r>
    </w:p>
    <w:p w14:paraId="117851F6" w14:textId="58A0122A" w:rsidR="00F3285D" w:rsidRDefault="00F3285D" w:rsidP="00F3285D">
      <w:pPr>
        <w:pStyle w:val="ListParagraph"/>
        <w:numPr>
          <w:ilvl w:val="0"/>
          <w:numId w:val="1"/>
        </w:numPr>
      </w:pPr>
      <w:r>
        <w:t>Lồng “QTS” vào trong viền logo.</w:t>
      </w:r>
    </w:p>
    <w:p w14:paraId="1C931954" w14:textId="6DF6402A" w:rsidR="00F3285D" w:rsidRDefault="00F3285D" w:rsidP="00F3285D">
      <w:r>
        <w:t>Ý tưởng của A Hiến:</w:t>
      </w:r>
    </w:p>
    <w:p w14:paraId="30BD2105" w14:textId="3AA87C13" w:rsidR="00F3285D" w:rsidRDefault="00F3285D" w:rsidP="00F3285D">
      <w:pPr>
        <w:pStyle w:val="ListParagraph"/>
        <w:numPr>
          <w:ilvl w:val="0"/>
          <w:numId w:val="1"/>
        </w:numPr>
      </w:pPr>
      <w:r>
        <w:t>Chấm tròn vàng giang 2 cánh tay.</w:t>
      </w:r>
    </w:p>
    <w:p w14:paraId="0CB6E222" w14:textId="77777777" w:rsidR="006172E5" w:rsidRDefault="006172E5" w:rsidP="006172E5"/>
    <w:p w14:paraId="2A8D72C9" w14:textId="77777777" w:rsidR="006172E5" w:rsidRDefault="006172E5" w:rsidP="006172E5"/>
    <w:p w14:paraId="3AA7F393" w14:textId="77777777" w:rsidR="006172E5" w:rsidRDefault="006172E5" w:rsidP="006172E5"/>
    <w:p w14:paraId="382FFF64" w14:textId="08ACE166" w:rsidR="00F3285D" w:rsidRDefault="00F3285D" w:rsidP="00F3285D">
      <w:r>
        <w:t>Yêu cầu thiết kế: có file SVG, PNG.</w:t>
      </w:r>
    </w:p>
    <w:p w14:paraId="00BC1E25" w14:textId="77777777" w:rsidR="00CF414D" w:rsidRDefault="00CF414D" w:rsidP="00F3285D"/>
    <w:p w14:paraId="7E70B672" w14:textId="66278208" w:rsidR="00CF414D" w:rsidRDefault="00CF414D" w:rsidP="00F3285D">
      <w:r>
        <w:t>Chốt lại</w:t>
      </w:r>
      <w:r w:rsidR="008C2357">
        <w:t xml:space="preserve"> Logo</w:t>
      </w:r>
      <w:r>
        <w:t>:</w:t>
      </w:r>
    </w:p>
    <w:p w14:paraId="7DA4B809" w14:textId="562861A3" w:rsidR="00CF414D" w:rsidRDefault="00CF414D" w:rsidP="00CF414D">
      <w:r>
        <w:t>Vòng phía trên: CLB DOANH NGHIỆP</w:t>
      </w:r>
    </w:p>
    <w:p w14:paraId="33352975" w14:textId="0E90EFFE" w:rsidR="00CF414D" w:rsidRDefault="00CF414D" w:rsidP="00CF414D">
      <w:r>
        <w:t>Vòng phía dưới: Q</w:t>
      </w:r>
      <w:r w:rsidR="00593426">
        <w:t xml:space="preserve">UẢNG </w:t>
      </w:r>
      <w:r>
        <w:t>T</w:t>
      </w:r>
      <w:r w:rsidR="00593426">
        <w:t>RỊ</w:t>
      </w:r>
      <w:r>
        <w:t xml:space="preserve"> MIỀN NAM</w:t>
      </w:r>
    </w:p>
    <w:p w14:paraId="37270CC7" w14:textId="5549A46E" w:rsidR="00CF414D" w:rsidRDefault="00CF414D" w:rsidP="00F3285D">
      <w:r>
        <w:t>Biểu tượng 3 người dang cánh tay.</w:t>
      </w:r>
    </w:p>
    <w:p w14:paraId="06F07249" w14:textId="77777777" w:rsidR="00CF414D" w:rsidRDefault="00CF414D" w:rsidP="00CF414D">
      <w:r>
        <w:t>Ở giữa là cầu Hiền Lương</w:t>
      </w:r>
    </w:p>
    <w:p w14:paraId="0AB96F53" w14:textId="69C93225" w:rsidR="00CF414D" w:rsidRDefault="00CF414D" w:rsidP="00CF414D">
      <w:r>
        <w:t>Bên dưới là hình ảnh tàu thuyền</w:t>
      </w:r>
      <w:r w:rsidR="008C2357">
        <w:t>.</w:t>
      </w:r>
    </w:p>
    <w:p w14:paraId="72AF6CC1" w14:textId="09C0DD35" w:rsidR="00361668" w:rsidRDefault="00361668" w:rsidP="00CF414D">
      <w:r>
        <w:t>Tiếp tục vẽ, góp ý lại.</w:t>
      </w:r>
    </w:p>
    <w:p w14:paraId="198CC769" w14:textId="77777777" w:rsidR="00800674" w:rsidRDefault="00800674" w:rsidP="00CF414D"/>
    <w:p w14:paraId="21E0640C" w14:textId="77777777" w:rsidR="00800674" w:rsidRPr="00800674" w:rsidRDefault="00800674" w:rsidP="00800674">
      <w:pPr>
        <w:rPr>
          <w:b/>
          <w:bCs/>
        </w:rPr>
      </w:pPr>
      <w:r w:rsidRPr="00800674">
        <w:rPr>
          <w:b/>
          <w:bCs/>
        </w:rPr>
        <w:t>1. Cấu trúc tổng thể:</w:t>
      </w:r>
    </w:p>
    <w:p w14:paraId="386AE704" w14:textId="77777777" w:rsidR="00800674" w:rsidRPr="00800674" w:rsidRDefault="00800674" w:rsidP="00800674">
      <w:pPr>
        <w:numPr>
          <w:ilvl w:val="0"/>
          <w:numId w:val="2"/>
        </w:numPr>
      </w:pPr>
      <w:r w:rsidRPr="00800674">
        <w:rPr>
          <w:b/>
          <w:bCs/>
        </w:rPr>
        <w:t>Hình tròn</w:t>
      </w:r>
      <w:r w:rsidRPr="00800674">
        <w:t xml:space="preserve"> làm khung viền chính cho logo.</w:t>
      </w:r>
    </w:p>
    <w:p w14:paraId="782D694E" w14:textId="77777777" w:rsidR="00800674" w:rsidRPr="00800674" w:rsidRDefault="00800674" w:rsidP="00800674">
      <w:pPr>
        <w:numPr>
          <w:ilvl w:val="0"/>
          <w:numId w:val="2"/>
        </w:numPr>
      </w:pPr>
      <w:r w:rsidRPr="00800674">
        <w:t>Vòng trên của viền tròn ghi chữ:</w:t>
      </w:r>
      <w:r w:rsidRPr="00800674">
        <w:br/>
      </w:r>
      <w:r w:rsidRPr="00800674">
        <w:rPr>
          <w:b/>
          <w:bCs/>
        </w:rPr>
        <w:t>CLB DOANH NGHIỆP</w:t>
      </w:r>
      <w:r w:rsidRPr="00800674">
        <w:br/>
        <w:t>— font chữ rõ ràng, nghiêm túc, hiện đại.</w:t>
      </w:r>
    </w:p>
    <w:p w14:paraId="012DC1E9" w14:textId="1801C36B" w:rsidR="00800674" w:rsidRPr="00800674" w:rsidRDefault="00800674" w:rsidP="00800674">
      <w:pPr>
        <w:numPr>
          <w:ilvl w:val="0"/>
          <w:numId w:val="2"/>
        </w:numPr>
      </w:pPr>
      <w:r w:rsidRPr="00800674">
        <w:t>Vòng dưới của viền tròn ghi chữ:</w:t>
      </w:r>
      <w:r w:rsidRPr="00800674">
        <w:br/>
      </w:r>
      <w:r w:rsidRPr="00800674">
        <w:rPr>
          <w:b/>
          <w:bCs/>
        </w:rPr>
        <w:t>Q</w:t>
      </w:r>
      <w:r w:rsidR="00593426">
        <w:rPr>
          <w:b/>
          <w:bCs/>
        </w:rPr>
        <w:t xml:space="preserve">UẢNG </w:t>
      </w:r>
      <w:r w:rsidRPr="00800674">
        <w:rPr>
          <w:b/>
          <w:bCs/>
        </w:rPr>
        <w:t>T</w:t>
      </w:r>
      <w:r w:rsidR="00593426">
        <w:rPr>
          <w:b/>
          <w:bCs/>
        </w:rPr>
        <w:t>RỊ</w:t>
      </w:r>
      <w:r w:rsidRPr="00800674">
        <w:rPr>
          <w:b/>
          <w:bCs/>
        </w:rPr>
        <w:t xml:space="preserve"> MIỀN NAM</w:t>
      </w:r>
      <w:r w:rsidRPr="00800674">
        <w:br/>
        <w:t>— font chữ đồng bộ với vòng trên.</w:t>
      </w:r>
    </w:p>
    <w:p w14:paraId="5374C2C3" w14:textId="77777777" w:rsidR="00800674" w:rsidRPr="00800674" w:rsidRDefault="00000000" w:rsidP="00800674">
      <w:r>
        <w:pict w14:anchorId="1531CE45">
          <v:rect id="_x0000_i1025" style="width:0;height:1.5pt" o:hralign="center" o:hrstd="t" o:hr="t" fillcolor="#a0a0a0" stroked="f"/>
        </w:pict>
      </w:r>
    </w:p>
    <w:p w14:paraId="416098BE" w14:textId="77777777" w:rsidR="00800674" w:rsidRPr="00800674" w:rsidRDefault="00800674" w:rsidP="00800674">
      <w:pPr>
        <w:rPr>
          <w:b/>
          <w:bCs/>
        </w:rPr>
      </w:pPr>
      <w:r w:rsidRPr="00800674">
        <w:rPr>
          <w:b/>
          <w:bCs/>
        </w:rPr>
        <w:t>2. Biểu tượng trung tâm:</w:t>
      </w:r>
    </w:p>
    <w:p w14:paraId="31D09787" w14:textId="77777777" w:rsidR="00800674" w:rsidRPr="00800674" w:rsidRDefault="00800674" w:rsidP="00800674">
      <w:pPr>
        <w:numPr>
          <w:ilvl w:val="0"/>
          <w:numId w:val="3"/>
        </w:numPr>
      </w:pPr>
      <w:r w:rsidRPr="00800674">
        <w:rPr>
          <w:b/>
          <w:bCs/>
        </w:rPr>
        <w:t>Ba người dang cánh tay</w:t>
      </w:r>
      <w:r w:rsidRPr="00800674">
        <w:t>:</w:t>
      </w:r>
    </w:p>
    <w:p w14:paraId="2A51DC1A" w14:textId="77777777" w:rsidR="00800674" w:rsidRPr="00800674" w:rsidRDefault="00800674" w:rsidP="00800674">
      <w:pPr>
        <w:numPr>
          <w:ilvl w:val="1"/>
          <w:numId w:val="3"/>
        </w:numPr>
      </w:pPr>
      <w:r w:rsidRPr="00800674">
        <w:t>Ba hình người đơn giản, hiện đại, tượng trưng cho sự hợp tác, đoàn kết.</w:t>
      </w:r>
    </w:p>
    <w:p w14:paraId="2175A4EB" w14:textId="77777777" w:rsidR="00800674" w:rsidRPr="00800674" w:rsidRDefault="00800674" w:rsidP="00800674">
      <w:pPr>
        <w:numPr>
          <w:ilvl w:val="1"/>
          <w:numId w:val="3"/>
        </w:numPr>
      </w:pPr>
      <w:r w:rsidRPr="00800674">
        <w:t>Cánh tay dang rộng ra tạo cảm giác chào đón, hợp tác, cùng phát triển.</w:t>
      </w:r>
    </w:p>
    <w:p w14:paraId="39448C2F" w14:textId="77777777" w:rsidR="00800674" w:rsidRPr="00800674" w:rsidRDefault="00800674" w:rsidP="00800674">
      <w:pPr>
        <w:numPr>
          <w:ilvl w:val="0"/>
          <w:numId w:val="3"/>
        </w:numPr>
      </w:pPr>
      <w:r w:rsidRPr="00800674">
        <w:rPr>
          <w:b/>
          <w:bCs/>
        </w:rPr>
        <w:t>Cầu Hiền Lương</w:t>
      </w:r>
      <w:r w:rsidRPr="00800674">
        <w:t xml:space="preserve"> nằm ngay phía dưới hoặc giữa ba người, biểu tượng cho sự kết nối, lịch sử và văn hóa của Quảng Trị.</w:t>
      </w:r>
    </w:p>
    <w:p w14:paraId="15C2C57D" w14:textId="77777777" w:rsidR="00800674" w:rsidRPr="00800674" w:rsidRDefault="00800674" w:rsidP="00800674">
      <w:pPr>
        <w:numPr>
          <w:ilvl w:val="1"/>
          <w:numId w:val="3"/>
        </w:numPr>
      </w:pPr>
      <w:r w:rsidRPr="00800674">
        <w:t>Cầu được vẽ cách điệu, đơn giản nhưng dễ nhận biết.</w:t>
      </w:r>
    </w:p>
    <w:p w14:paraId="6C1EFACA" w14:textId="77777777" w:rsidR="00800674" w:rsidRPr="00800674" w:rsidRDefault="00800674" w:rsidP="00800674">
      <w:pPr>
        <w:numPr>
          <w:ilvl w:val="0"/>
          <w:numId w:val="3"/>
        </w:numPr>
      </w:pPr>
      <w:r w:rsidRPr="00800674">
        <w:rPr>
          <w:b/>
          <w:bCs/>
        </w:rPr>
        <w:t>Hình ảnh tàu thuyền</w:t>
      </w:r>
      <w:r w:rsidRPr="00800674">
        <w:t xml:space="preserve"> nằm phía dưới cùng của biểu tượng cầu, biểu trưng cho giao thương, phát triển kinh tế, biển đảo.</w:t>
      </w:r>
    </w:p>
    <w:p w14:paraId="7B8801ED" w14:textId="77777777" w:rsidR="00800674" w:rsidRPr="00800674" w:rsidRDefault="00800674" w:rsidP="00800674">
      <w:pPr>
        <w:numPr>
          <w:ilvl w:val="1"/>
          <w:numId w:val="3"/>
        </w:numPr>
      </w:pPr>
      <w:r w:rsidRPr="00800674">
        <w:t>Tàu thuyền được thiết kế cách điệu, không quá chi tiết để giữ sự cân đối tổng thể.</w:t>
      </w:r>
    </w:p>
    <w:p w14:paraId="2BBEECB1" w14:textId="77777777" w:rsidR="00800674" w:rsidRPr="00800674" w:rsidRDefault="00000000" w:rsidP="00800674">
      <w:r>
        <w:pict w14:anchorId="32C2E6B0">
          <v:rect id="_x0000_i1026" style="width:0;height:1.5pt" o:hralign="center" o:hrstd="t" o:hr="t" fillcolor="#a0a0a0" stroked="f"/>
        </w:pict>
      </w:r>
    </w:p>
    <w:p w14:paraId="568B0510" w14:textId="77777777" w:rsidR="00800674" w:rsidRPr="00800674" w:rsidRDefault="00800674" w:rsidP="00800674">
      <w:pPr>
        <w:rPr>
          <w:b/>
          <w:bCs/>
        </w:rPr>
      </w:pPr>
      <w:r w:rsidRPr="00800674">
        <w:rPr>
          <w:b/>
          <w:bCs/>
        </w:rPr>
        <w:t>3. Màu sắc gợi ý:</w:t>
      </w:r>
    </w:p>
    <w:p w14:paraId="2E4E0A95" w14:textId="77777777" w:rsidR="00800674" w:rsidRPr="00800674" w:rsidRDefault="00800674" w:rsidP="00800674">
      <w:pPr>
        <w:numPr>
          <w:ilvl w:val="0"/>
          <w:numId w:val="4"/>
        </w:numPr>
      </w:pPr>
      <w:r w:rsidRPr="00800674">
        <w:rPr>
          <w:b/>
          <w:bCs/>
        </w:rPr>
        <w:t>Xanh dương</w:t>
      </w:r>
      <w:r w:rsidRPr="00800674">
        <w:t>: Tượng trưng cho sự tin cậy, phát triển và biển cả.</w:t>
      </w:r>
    </w:p>
    <w:p w14:paraId="02F8D2D2" w14:textId="77777777" w:rsidR="00800674" w:rsidRPr="00800674" w:rsidRDefault="00800674" w:rsidP="00800674">
      <w:pPr>
        <w:numPr>
          <w:ilvl w:val="0"/>
          <w:numId w:val="4"/>
        </w:numPr>
      </w:pPr>
      <w:r w:rsidRPr="00800674">
        <w:rPr>
          <w:b/>
          <w:bCs/>
        </w:rPr>
        <w:t>Đỏ hoặc cam</w:t>
      </w:r>
      <w:r w:rsidRPr="00800674">
        <w:t>: Tượng trưng cho nhiệt huyết, năng lượng của doanh nghiệp.</w:t>
      </w:r>
    </w:p>
    <w:p w14:paraId="1EBC69DB" w14:textId="77777777" w:rsidR="00800674" w:rsidRPr="00800674" w:rsidRDefault="00800674" w:rsidP="00800674">
      <w:pPr>
        <w:numPr>
          <w:ilvl w:val="0"/>
          <w:numId w:val="4"/>
        </w:numPr>
      </w:pPr>
      <w:r w:rsidRPr="00800674">
        <w:rPr>
          <w:b/>
          <w:bCs/>
        </w:rPr>
        <w:t>Màu trung tính</w:t>
      </w:r>
      <w:r w:rsidRPr="00800674">
        <w:t xml:space="preserve"> (xám hoặc đen) cho chữ, để tăng sự nghiêm túc, chuyên nghiệp.</w:t>
      </w:r>
    </w:p>
    <w:p w14:paraId="3D35A671" w14:textId="77777777" w:rsidR="00800674" w:rsidRPr="00800674" w:rsidRDefault="00000000" w:rsidP="00800674">
      <w:r>
        <w:pict w14:anchorId="7A18BB8F">
          <v:rect id="_x0000_i1027" style="width:0;height:1.5pt" o:hralign="center" o:hrstd="t" o:hr="t" fillcolor="#a0a0a0" stroked="f"/>
        </w:pict>
      </w:r>
    </w:p>
    <w:p w14:paraId="4E3F0A27" w14:textId="77777777" w:rsidR="00800674" w:rsidRPr="00800674" w:rsidRDefault="00800674" w:rsidP="00800674">
      <w:pPr>
        <w:rPr>
          <w:b/>
          <w:bCs/>
        </w:rPr>
      </w:pPr>
      <w:r w:rsidRPr="00800674">
        <w:rPr>
          <w:b/>
          <w:bCs/>
        </w:rPr>
        <w:t>4. Kiểu dáng tổng quan:</w:t>
      </w:r>
    </w:p>
    <w:p w14:paraId="6375507C" w14:textId="77777777" w:rsidR="00800674" w:rsidRPr="00800674" w:rsidRDefault="00800674" w:rsidP="00800674">
      <w:pPr>
        <w:numPr>
          <w:ilvl w:val="0"/>
          <w:numId w:val="5"/>
        </w:numPr>
      </w:pPr>
      <w:r w:rsidRPr="00800674">
        <w:t>Logo hình tròn tạo sự bền vững, đoàn kết.</w:t>
      </w:r>
    </w:p>
    <w:p w14:paraId="269D887B" w14:textId="77777777" w:rsidR="00800674" w:rsidRPr="00800674" w:rsidRDefault="00800674" w:rsidP="00800674">
      <w:pPr>
        <w:numPr>
          <w:ilvl w:val="0"/>
          <w:numId w:val="5"/>
        </w:numPr>
      </w:pPr>
      <w:r w:rsidRPr="00800674">
        <w:t>Biểu tượng trung tâm rõ ràng, không rối mắt, dễ nhận diện.</w:t>
      </w:r>
    </w:p>
    <w:p w14:paraId="04898B96" w14:textId="77777777" w:rsidR="00800674" w:rsidRPr="00800674" w:rsidRDefault="00800674" w:rsidP="00800674">
      <w:pPr>
        <w:numPr>
          <w:ilvl w:val="0"/>
          <w:numId w:val="5"/>
        </w:numPr>
      </w:pPr>
      <w:r w:rsidRPr="00800674">
        <w:t>Chữ bao quanh tôn lên sự chuyên nghiệp.</w:t>
      </w:r>
    </w:p>
    <w:p w14:paraId="1F2094D7" w14:textId="0CE41AD7" w:rsidR="00800674" w:rsidRPr="008C2357" w:rsidRDefault="0086106E" w:rsidP="00CF414D">
      <w:r>
        <w:rPr>
          <w:noProof/>
        </w:rPr>
        <w:lastRenderedPageBreak/>
        <w:drawing>
          <wp:inline distT="0" distB="0" distL="0" distR="0" wp14:anchorId="2CDAF2C9" wp14:editId="009C7293">
            <wp:extent cx="5943600" cy="5943600"/>
            <wp:effectExtent l="0" t="0" r="0" b="0"/>
            <wp:docPr id="37107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Pr>
          <w:noProof/>
        </w:rPr>
        <w:lastRenderedPageBreak/>
        <w:drawing>
          <wp:inline distT="0" distB="0" distL="0" distR="0" wp14:anchorId="66A0C27D" wp14:editId="697632E1">
            <wp:extent cx="5943600" cy="5943600"/>
            <wp:effectExtent l="0" t="0" r="0" b="0"/>
            <wp:docPr id="20236281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Pr>
          <w:noProof/>
        </w:rPr>
        <w:lastRenderedPageBreak/>
        <w:drawing>
          <wp:inline distT="0" distB="0" distL="0" distR="0" wp14:anchorId="40521B76" wp14:editId="12397302">
            <wp:extent cx="5943600" cy="5943600"/>
            <wp:effectExtent l="0" t="0" r="0" b="0"/>
            <wp:docPr id="9287346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Pr>
          <w:noProof/>
        </w:rPr>
        <w:lastRenderedPageBreak/>
        <w:drawing>
          <wp:inline distT="0" distB="0" distL="0" distR="0" wp14:anchorId="28F466D8" wp14:editId="254C4509">
            <wp:extent cx="5943600" cy="5943600"/>
            <wp:effectExtent l="0" t="0" r="0" b="0"/>
            <wp:docPr id="202964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sectPr w:rsidR="00800674" w:rsidRPr="008C235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4D62DC"/>
    <w:multiLevelType w:val="multilevel"/>
    <w:tmpl w:val="B86EE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7A33F5"/>
    <w:multiLevelType w:val="hybridMultilevel"/>
    <w:tmpl w:val="9A8C765E"/>
    <w:lvl w:ilvl="0" w:tplc="04AA6C7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562AD6"/>
    <w:multiLevelType w:val="multilevel"/>
    <w:tmpl w:val="230C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CF0473C"/>
    <w:multiLevelType w:val="multilevel"/>
    <w:tmpl w:val="16E0F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05D1DDB"/>
    <w:multiLevelType w:val="multilevel"/>
    <w:tmpl w:val="10588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2344936">
    <w:abstractNumId w:val="1"/>
  </w:num>
  <w:num w:numId="2" w16cid:durableId="62410896">
    <w:abstractNumId w:val="3"/>
  </w:num>
  <w:num w:numId="3" w16cid:durableId="552695750">
    <w:abstractNumId w:val="4"/>
  </w:num>
  <w:num w:numId="4" w16cid:durableId="383992300">
    <w:abstractNumId w:val="0"/>
  </w:num>
  <w:num w:numId="5" w16cid:durableId="18091307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5D"/>
    <w:rsid w:val="00011239"/>
    <w:rsid w:val="00011C07"/>
    <w:rsid w:val="00023EAA"/>
    <w:rsid w:val="0003702F"/>
    <w:rsid w:val="00040428"/>
    <w:rsid w:val="0007301B"/>
    <w:rsid w:val="000B32A6"/>
    <w:rsid w:val="000B616B"/>
    <w:rsid w:val="000C1ED3"/>
    <w:rsid w:val="000D3986"/>
    <w:rsid w:val="000E38BA"/>
    <w:rsid w:val="000F26EC"/>
    <w:rsid w:val="000F7880"/>
    <w:rsid w:val="00110035"/>
    <w:rsid w:val="0011155E"/>
    <w:rsid w:val="00143E3F"/>
    <w:rsid w:val="00147E99"/>
    <w:rsid w:val="0015039B"/>
    <w:rsid w:val="00153CE1"/>
    <w:rsid w:val="00162F4B"/>
    <w:rsid w:val="00175B8F"/>
    <w:rsid w:val="00180D69"/>
    <w:rsid w:val="001B3612"/>
    <w:rsid w:val="001C002D"/>
    <w:rsid w:val="001D3E26"/>
    <w:rsid w:val="001D69B8"/>
    <w:rsid w:val="001F6F79"/>
    <w:rsid w:val="00230CAC"/>
    <w:rsid w:val="00231541"/>
    <w:rsid w:val="00240F39"/>
    <w:rsid w:val="00242DCC"/>
    <w:rsid w:val="00256C5F"/>
    <w:rsid w:val="00270830"/>
    <w:rsid w:val="00274CC2"/>
    <w:rsid w:val="002B5110"/>
    <w:rsid w:val="002F786B"/>
    <w:rsid w:val="00303FF9"/>
    <w:rsid w:val="00310AEF"/>
    <w:rsid w:val="00313117"/>
    <w:rsid w:val="0031398A"/>
    <w:rsid w:val="003233C4"/>
    <w:rsid w:val="00330FA3"/>
    <w:rsid w:val="00331086"/>
    <w:rsid w:val="00335936"/>
    <w:rsid w:val="00361668"/>
    <w:rsid w:val="00366053"/>
    <w:rsid w:val="00382175"/>
    <w:rsid w:val="00397E61"/>
    <w:rsid w:val="003B1A76"/>
    <w:rsid w:val="003B2C0A"/>
    <w:rsid w:val="003B339C"/>
    <w:rsid w:val="003D6B24"/>
    <w:rsid w:val="003D78D8"/>
    <w:rsid w:val="003F13F8"/>
    <w:rsid w:val="00423505"/>
    <w:rsid w:val="0044687C"/>
    <w:rsid w:val="00452D50"/>
    <w:rsid w:val="004778FC"/>
    <w:rsid w:val="004804C2"/>
    <w:rsid w:val="00486FA5"/>
    <w:rsid w:val="004A0827"/>
    <w:rsid w:val="004C0FFE"/>
    <w:rsid w:val="004C6621"/>
    <w:rsid w:val="004D19F7"/>
    <w:rsid w:val="004F37A8"/>
    <w:rsid w:val="00500ED2"/>
    <w:rsid w:val="00503EEB"/>
    <w:rsid w:val="005041CD"/>
    <w:rsid w:val="0056762A"/>
    <w:rsid w:val="00573617"/>
    <w:rsid w:val="005737D6"/>
    <w:rsid w:val="0058065C"/>
    <w:rsid w:val="005920E9"/>
    <w:rsid w:val="00593426"/>
    <w:rsid w:val="005A458F"/>
    <w:rsid w:val="005A6870"/>
    <w:rsid w:val="005B5159"/>
    <w:rsid w:val="005F426E"/>
    <w:rsid w:val="006003F6"/>
    <w:rsid w:val="00605716"/>
    <w:rsid w:val="006172E5"/>
    <w:rsid w:val="00620E49"/>
    <w:rsid w:val="00621FAA"/>
    <w:rsid w:val="006431E1"/>
    <w:rsid w:val="00645922"/>
    <w:rsid w:val="006608DC"/>
    <w:rsid w:val="00675516"/>
    <w:rsid w:val="006817F6"/>
    <w:rsid w:val="00682F1D"/>
    <w:rsid w:val="006904E7"/>
    <w:rsid w:val="00697AF5"/>
    <w:rsid w:val="006A4AD5"/>
    <w:rsid w:val="006B000E"/>
    <w:rsid w:val="006B57DB"/>
    <w:rsid w:val="006C1F28"/>
    <w:rsid w:val="006F2FAB"/>
    <w:rsid w:val="007018F5"/>
    <w:rsid w:val="00712507"/>
    <w:rsid w:val="00714302"/>
    <w:rsid w:val="007231CE"/>
    <w:rsid w:val="00730CDE"/>
    <w:rsid w:val="00742414"/>
    <w:rsid w:val="00745238"/>
    <w:rsid w:val="00755AC1"/>
    <w:rsid w:val="00760B9C"/>
    <w:rsid w:val="00765EE0"/>
    <w:rsid w:val="00773D58"/>
    <w:rsid w:val="00782998"/>
    <w:rsid w:val="00782BFB"/>
    <w:rsid w:val="00790236"/>
    <w:rsid w:val="007A0AD4"/>
    <w:rsid w:val="007E0B7D"/>
    <w:rsid w:val="007F630D"/>
    <w:rsid w:val="00800674"/>
    <w:rsid w:val="00803832"/>
    <w:rsid w:val="00823F7C"/>
    <w:rsid w:val="008313BE"/>
    <w:rsid w:val="00840AAC"/>
    <w:rsid w:val="008426C4"/>
    <w:rsid w:val="008525F1"/>
    <w:rsid w:val="00853CF0"/>
    <w:rsid w:val="008568E5"/>
    <w:rsid w:val="0086106E"/>
    <w:rsid w:val="00861502"/>
    <w:rsid w:val="008A605F"/>
    <w:rsid w:val="008A73CE"/>
    <w:rsid w:val="008B5B3B"/>
    <w:rsid w:val="008C02E4"/>
    <w:rsid w:val="008C2357"/>
    <w:rsid w:val="008C3BCD"/>
    <w:rsid w:val="008C7BCA"/>
    <w:rsid w:val="008D62AE"/>
    <w:rsid w:val="008D668E"/>
    <w:rsid w:val="008F5BCF"/>
    <w:rsid w:val="00910BD1"/>
    <w:rsid w:val="00940A3C"/>
    <w:rsid w:val="00940EFD"/>
    <w:rsid w:val="00953297"/>
    <w:rsid w:val="009941CE"/>
    <w:rsid w:val="009969A9"/>
    <w:rsid w:val="00997661"/>
    <w:rsid w:val="009A7972"/>
    <w:rsid w:val="009B31A0"/>
    <w:rsid w:val="009B5D3C"/>
    <w:rsid w:val="009C14E8"/>
    <w:rsid w:val="009D438F"/>
    <w:rsid w:val="009E133F"/>
    <w:rsid w:val="009E19F2"/>
    <w:rsid w:val="009E4509"/>
    <w:rsid w:val="009E7AF3"/>
    <w:rsid w:val="00A01B41"/>
    <w:rsid w:val="00A312D5"/>
    <w:rsid w:val="00A32830"/>
    <w:rsid w:val="00A46627"/>
    <w:rsid w:val="00A518BA"/>
    <w:rsid w:val="00A71B9C"/>
    <w:rsid w:val="00A731A0"/>
    <w:rsid w:val="00AB486E"/>
    <w:rsid w:val="00AC7590"/>
    <w:rsid w:val="00AD36D6"/>
    <w:rsid w:val="00AF6DD1"/>
    <w:rsid w:val="00B11A55"/>
    <w:rsid w:val="00B14867"/>
    <w:rsid w:val="00B24B5E"/>
    <w:rsid w:val="00B3299C"/>
    <w:rsid w:val="00B5181C"/>
    <w:rsid w:val="00B5701C"/>
    <w:rsid w:val="00B92C6C"/>
    <w:rsid w:val="00B96BDF"/>
    <w:rsid w:val="00BA71EF"/>
    <w:rsid w:val="00BB12FF"/>
    <w:rsid w:val="00BB563E"/>
    <w:rsid w:val="00BC48D0"/>
    <w:rsid w:val="00BD52E7"/>
    <w:rsid w:val="00BF38D0"/>
    <w:rsid w:val="00BF3B18"/>
    <w:rsid w:val="00C06349"/>
    <w:rsid w:val="00C31381"/>
    <w:rsid w:val="00C4249F"/>
    <w:rsid w:val="00CA6131"/>
    <w:rsid w:val="00CA6DB6"/>
    <w:rsid w:val="00CA70F5"/>
    <w:rsid w:val="00CB2126"/>
    <w:rsid w:val="00CB2211"/>
    <w:rsid w:val="00CD2958"/>
    <w:rsid w:val="00CD6E4E"/>
    <w:rsid w:val="00CF0193"/>
    <w:rsid w:val="00CF414D"/>
    <w:rsid w:val="00CF4614"/>
    <w:rsid w:val="00D1472B"/>
    <w:rsid w:val="00D23EC0"/>
    <w:rsid w:val="00D50316"/>
    <w:rsid w:val="00D50A4A"/>
    <w:rsid w:val="00D7686C"/>
    <w:rsid w:val="00D806EA"/>
    <w:rsid w:val="00D82B51"/>
    <w:rsid w:val="00D858D0"/>
    <w:rsid w:val="00D97FDF"/>
    <w:rsid w:val="00DA30BF"/>
    <w:rsid w:val="00DF1547"/>
    <w:rsid w:val="00E24592"/>
    <w:rsid w:val="00E41602"/>
    <w:rsid w:val="00E43B37"/>
    <w:rsid w:val="00E65C9C"/>
    <w:rsid w:val="00E7169F"/>
    <w:rsid w:val="00E71924"/>
    <w:rsid w:val="00E97BE7"/>
    <w:rsid w:val="00EB3A9F"/>
    <w:rsid w:val="00EB6675"/>
    <w:rsid w:val="00EC1A2B"/>
    <w:rsid w:val="00EC64F7"/>
    <w:rsid w:val="00EF1015"/>
    <w:rsid w:val="00F047DC"/>
    <w:rsid w:val="00F1409A"/>
    <w:rsid w:val="00F17627"/>
    <w:rsid w:val="00F231E5"/>
    <w:rsid w:val="00F3285D"/>
    <w:rsid w:val="00F37B8C"/>
    <w:rsid w:val="00F63498"/>
    <w:rsid w:val="00F76C52"/>
    <w:rsid w:val="00F80263"/>
    <w:rsid w:val="00F807DD"/>
    <w:rsid w:val="00F831FF"/>
    <w:rsid w:val="00FB5EAD"/>
    <w:rsid w:val="00FB69C5"/>
    <w:rsid w:val="00FD56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F939D"/>
  <w15:chartTrackingRefBased/>
  <w15:docId w15:val="{05B91E47-7148-2B4C-B65B-654AD3E1E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686C"/>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28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465660">
      <w:bodyDiv w:val="1"/>
      <w:marLeft w:val="0"/>
      <w:marRight w:val="0"/>
      <w:marTop w:val="0"/>
      <w:marBottom w:val="0"/>
      <w:divBdr>
        <w:top w:val="none" w:sz="0" w:space="0" w:color="auto"/>
        <w:left w:val="none" w:sz="0" w:space="0" w:color="auto"/>
        <w:bottom w:val="none" w:sz="0" w:space="0" w:color="auto"/>
        <w:right w:val="none" w:sz="0" w:space="0" w:color="auto"/>
      </w:divBdr>
    </w:div>
    <w:div w:id="1004478116">
      <w:bodyDiv w:val="1"/>
      <w:marLeft w:val="0"/>
      <w:marRight w:val="0"/>
      <w:marTop w:val="0"/>
      <w:marBottom w:val="0"/>
      <w:divBdr>
        <w:top w:val="none" w:sz="0" w:space="0" w:color="auto"/>
        <w:left w:val="none" w:sz="0" w:space="0" w:color="auto"/>
        <w:bottom w:val="none" w:sz="0" w:space="0" w:color="auto"/>
        <w:right w:val="none" w:sz="0" w:space="0" w:color="auto"/>
      </w:divBdr>
    </w:div>
  </w:divs>
  <w:doNotRelyOnCSS/>
  <w:doNotOrganizeInFolder/>
  <w:doNotUseLongFileNames/>
  <w:pixelsPerInch w:val="0"/>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417a5ef8-8625-4b43-8979-e8fc3ba44a98}" enabled="1" method="Standard" siteId="{7851b4cc-2c5c-459f-96d9-16731d6b4ca4}" contentBits="0" removed="0"/>
</clbl:labelList>
</file>

<file path=docProps/app.xml><?xml version="1.0" encoding="utf-8"?>
<Properties xmlns="http://schemas.openxmlformats.org/officeDocument/2006/extended-properties" xmlns:vt="http://schemas.openxmlformats.org/officeDocument/2006/docPropsVTypes">
  <Template>Normal</Template>
  <TotalTime>66</TotalTime>
  <Pages>9</Pages>
  <Words>426</Words>
  <Characters>2429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Manh Tri</dc:creator>
  <cp:keywords/>
  <dc:description/>
  <cp:lastModifiedBy>Phung Le Minh</cp:lastModifiedBy>
  <cp:revision>10</cp:revision>
  <dcterms:created xsi:type="dcterms:W3CDTF">2025-04-26T02:55:00Z</dcterms:created>
  <dcterms:modified xsi:type="dcterms:W3CDTF">2025-06-09T12:51:00Z</dcterms:modified>
</cp:coreProperties>
</file>